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5000" w:type="pct"/>
        <w:tblLayout w:type="fixed"/>
        <w:tblCellMar>
          <w:bottom w:w="0" w:type="dxa"/>
        </w:tblCellMar>
        <w:tblLook w:val="0620" w:firstRow="1" w:lastRow="0" w:firstColumn="0" w:lastColumn="0" w:noHBand="1" w:noVBand="1"/>
        <w:tblDescription w:val="Resume layout table"/>
      </w:tblPr>
      <w:tblGrid>
        <w:gridCol w:w="2856"/>
        <w:gridCol w:w="7224"/>
      </w:tblGrid>
      <w:tr w:rsidR="00A82B55" w14:paraId="48031A92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  <w:tblHeader/>
        </w:trPr>
        <w:tc>
          <w:tcPr>
            <w:tcW w:w="2856" w:type="dxa"/>
            <w:tcBorders>
              <w:right w:val="single" w:sz="12" w:space="0" w:color="7C9E0E" w:themeColor="accent1"/>
            </w:tcBorders>
            <w:shd w:val="clear" w:color="auto" w:fill="FFFFFF" w:themeFill="background1"/>
            <w:tcMar>
              <w:bottom w:w="0" w:type="dxa"/>
              <w:right w:w="216" w:type="dxa"/>
            </w:tcMar>
          </w:tcPr>
          <w:p w14:paraId="5CF13CD8" w14:textId="14F2FC12" w:rsidR="00A82B55" w:rsidRPr="008B3BFC" w:rsidRDefault="00064D19" w:rsidP="00EB6F38">
            <w:pPr>
              <w:pStyle w:val="Title"/>
              <w:jc w:val="right"/>
            </w:pPr>
            <w:r w:rsidRPr="00064D19">
              <w:t>Jordan Ellis</w:t>
            </w:r>
          </w:p>
        </w:tc>
        <w:tc>
          <w:tcPr>
            <w:tcW w:w="7224" w:type="dxa"/>
            <w:tcBorders>
              <w:left w:val="single" w:sz="12" w:space="0" w:color="7C9E0E" w:themeColor="accent1"/>
            </w:tcBorders>
            <w:shd w:val="clear" w:color="auto" w:fill="FFFFFF" w:themeFill="background1"/>
            <w:tcMar>
              <w:left w:w="216" w:type="dxa"/>
              <w:bottom w:w="0" w:type="dxa"/>
            </w:tcMar>
            <w:vAlign w:val="bottom"/>
          </w:tcPr>
          <w:p w14:paraId="2DB80C1A" w14:textId="7B844EBF" w:rsidR="0052374B" w:rsidRPr="0052374B" w:rsidRDefault="0052374B" w:rsidP="0052374B">
            <w:r w:rsidRPr="0052374B">
              <w:t>4321 P</w:t>
            </w:r>
            <w:r w:rsidR="00064D19">
              <w:t>ost</w:t>
            </w:r>
            <w:r w:rsidRPr="0052374B">
              <w:t xml:space="preserve"> Drive,</w:t>
            </w:r>
          </w:p>
          <w:p w14:paraId="08B50EED" w14:textId="79BC176C" w:rsidR="0052374B" w:rsidRPr="0052374B" w:rsidRDefault="00064D19" w:rsidP="0052374B">
            <w:r w:rsidRPr="00064D19">
              <w:t>Seattle, WA</w:t>
            </w:r>
            <w:r w:rsidR="0052374B" w:rsidRPr="0052374B">
              <w:t xml:space="preserve">  </w:t>
            </w:r>
          </w:p>
          <w:p w14:paraId="250A4688" w14:textId="19633FE5" w:rsidR="0052374B" w:rsidRPr="0052374B" w:rsidRDefault="00064D19" w:rsidP="0052374B">
            <w:r w:rsidRPr="00064D19">
              <w:t>jordanellis@email.com</w:t>
            </w:r>
          </w:p>
          <w:p w14:paraId="16409E3C" w14:textId="02BDDDED" w:rsidR="00A82B55" w:rsidRPr="00A82B55" w:rsidRDefault="00064D19" w:rsidP="0052374B">
            <w:r>
              <w:t>123.456.7890</w:t>
            </w:r>
          </w:p>
        </w:tc>
      </w:tr>
      <w:tr w:rsidR="0052374B" w:rsidRPr="0052374B" w14:paraId="303B28E4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  <w:tblHeader/>
        </w:trPr>
        <w:tc>
          <w:tcPr>
            <w:tcW w:w="2856" w:type="dxa"/>
            <w:shd w:val="clear" w:color="auto" w:fill="FFFFFF" w:themeFill="background1"/>
            <w:tcMar>
              <w:left w:w="0" w:type="nil"/>
              <w:bottom w:w="0" w:type="dxa"/>
              <w:right w:w="0" w:type="nil"/>
            </w:tcMar>
          </w:tcPr>
          <w:p w14:paraId="3A1F2469" w14:textId="77777777" w:rsidR="0052374B" w:rsidRPr="0052374B" w:rsidRDefault="0052374B" w:rsidP="0052374B">
            <w:pPr>
              <w:spacing w:line="240" w:lineRule="auto"/>
              <w:jc w:val="right"/>
            </w:pPr>
          </w:p>
        </w:tc>
        <w:tc>
          <w:tcPr>
            <w:tcW w:w="7224" w:type="dxa"/>
            <w:shd w:val="clear" w:color="auto" w:fill="FFFFFF" w:themeFill="background1"/>
            <w:tcMar>
              <w:left w:w="0" w:type="nil"/>
              <w:bottom w:w="0" w:type="dxa"/>
              <w:right w:w="0" w:type="nil"/>
            </w:tcMar>
          </w:tcPr>
          <w:p w14:paraId="57C4B406" w14:textId="77777777" w:rsidR="0052374B" w:rsidRPr="00A82B55" w:rsidRDefault="0052374B" w:rsidP="0052374B">
            <w:pPr>
              <w:spacing w:line="240" w:lineRule="auto"/>
            </w:pPr>
          </w:p>
        </w:tc>
      </w:tr>
      <w:tr w:rsidR="00927723" w14:paraId="3DF834E1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56" w:type="dxa"/>
            <w:tcBorders>
              <w:right w:val="single" w:sz="12" w:space="0" w:color="7C9E0E" w:themeColor="accent1"/>
            </w:tcBorders>
            <w:tcMar>
              <w:bottom w:w="0" w:type="dxa"/>
              <w:right w:w="216" w:type="dxa"/>
            </w:tcMar>
          </w:tcPr>
          <w:p w14:paraId="689C7D14" w14:textId="77777777" w:rsidR="00927723" w:rsidRPr="0052374B" w:rsidRDefault="0052374B" w:rsidP="0052374B">
            <w:pPr>
              <w:pStyle w:val="Heading1"/>
              <w:jc w:val="right"/>
            </w:pPr>
            <w:r w:rsidRPr="0052374B">
              <w:t>Objective</w:t>
            </w:r>
          </w:p>
        </w:tc>
        <w:tc>
          <w:tcPr>
            <w:tcW w:w="7224" w:type="dxa"/>
            <w:tcBorders>
              <w:left w:val="single" w:sz="12" w:space="0" w:color="7C9E0E" w:themeColor="accent1"/>
            </w:tcBorders>
            <w:tcMar>
              <w:left w:w="216" w:type="dxa"/>
              <w:bottom w:w="0" w:type="dxa"/>
            </w:tcMar>
          </w:tcPr>
          <w:p w14:paraId="567768B1" w14:textId="59944D8D" w:rsidR="00927723" w:rsidRDefault="00064D19" w:rsidP="006C531E">
            <w:pPr>
              <w:pStyle w:val="Paragraph"/>
            </w:pPr>
            <w:r w:rsidRPr="00064D19">
              <w:t>Aspiring to contribute my robust skills in curriculum development, classroom management, and student assessments at XYZ High School, where fostering a nurturing yet challenging educational environment that enhances student learning and achievement is paramount.</w:t>
            </w:r>
          </w:p>
        </w:tc>
      </w:tr>
      <w:tr w:rsidR="005370D2" w14:paraId="61BB66D9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  <w:tblHeader/>
        </w:trPr>
        <w:tc>
          <w:tcPr>
            <w:tcW w:w="2856" w:type="dxa"/>
            <w:tcMar>
              <w:bottom w:w="0" w:type="dxa"/>
              <w:right w:w="216" w:type="dxa"/>
            </w:tcMar>
          </w:tcPr>
          <w:p w14:paraId="761168C3" w14:textId="77777777" w:rsidR="005370D2" w:rsidRDefault="005370D2" w:rsidP="0052374B">
            <w:pPr>
              <w:spacing w:line="240" w:lineRule="auto"/>
              <w:jc w:val="right"/>
            </w:pPr>
          </w:p>
        </w:tc>
        <w:tc>
          <w:tcPr>
            <w:tcW w:w="7224" w:type="dxa"/>
            <w:tcBorders>
              <w:left w:val="nil"/>
            </w:tcBorders>
            <w:tcMar>
              <w:left w:w="216" w:type="dxa"/>
              <w:bottom w:w="0" w:type="dxa"/>
            </w:tcMar>
          </w:tcPr>
          <w:p w14:paraId="14ECF68E" w14:textId="77777777" w:rsidR="005370D2" w:rsidRPr="0016131A" w:rsidRDefault="005370D2" w:rsidP="00C24A01">
            <w:pPr>
              <w:spacing w:line="240" w:lineRule="auto"/>
              <w:rPr>
                <w:szCs w:val="20"/>
              </w:rPr>
            </w:pPr>
          </w:p>
        </w:tc>
      </w:tr>
      <w:tr w:rsidR="00927723" w14:paraId="23741E4C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56" w:type="dxa"/>
            <w:tcBorders>
              <w:right w:val="single" w:sz="12" w:space="0" w:color="7C9E0E" w:themeColor="accent1"/>
            </w:tcBorders>
            <w:tcMar>
              <w:bottom w:w="0" w:type="dxa"/>
              <w:right w:w="216" w:type="dxa"/>
            </w:tcMar>
          </w:tcPr>
          <w:p w14:paraId="6D6574B0" w14:textId="77777777" w:rsidR="00927723" w:rsidRPr="0052374B" w:rsidRDefault="0052374B" w:rsidP="0052374B">
            <w:pPr>
              <w:pStyle w:val="Heading1"/>
              <w:jc w:val="right"/>
            </w:pPr>
            <w:r w:rsidRPr="0052374B">
              <w:t>Skills &amp; Abilities</w:t>
            </w:r>
          </w:p>
        </w:tc>
        <w:tc>
          <w:tcPr>
            <w:tcW w:w="7224" w:type="dxa"/>
            <w:tcBorders>
              <w:left w:val="single" w:sz="12" w:space="0" w:color="7C9E0E" w:themeColor="accent1"/>
            </w:tcBorders>
            <w:tcMar>
              <w:left w:w="216" w:type="dxa"/>
              <w:bottom w:w="0" w:type="dxa"/>
            </w:tcMar>
          </w:tcPr>
          <w:p w14:paraId="53442091" w14:textId="6CA5866C" w:rsidR="00064D19" w:rsidRDefault="00064D19" w:rsidP="00064D19">
            <w:pPr>
              <w:pStyle w:val="Paragraph"/>
              <w:numPr>
                <w:ilvl w:val="0"/>
                <w:numId w:val="1"/>
              </w:numPr>
            </w:pPr>
            <w:r>
              <w:t>Classroom Management</w:t>
            </w:r>
          </w:p>
          <w:p w14:paraId="77A2321D" w14:textId="42292AF4" w:rsidR="00064D19" w:rsidRDefault="00064D19" w:rsidP="00064D19">
            <w:pPr>
              <w:pStyle w:val="Paragraph"/>
              <w:numPr>
                <w:ilvl w:val="0"/>
                <w:numId w:val="1"/>
              </w:numPr>
            </w:pPr>
            <w:r>
              <w:t>Lesson Planning</w:t>
            </w:r>
          </w:p>
          <w:p w14:paraId="246981C4" w14:textId="7ECC54B9" w:rsidR="00064D19" w:rsidRDefault="00064D19" w:rsidP="00064D19">
            <w:pPr>
              <w:pStyle w:val="Paragraph"/>
              <w:numPr>
                <w:ilvl w:val="0"/>
                <w:numId w:val="1"/>
              </w:numPr>
            </w:pPr>
            <w:r>
              <w:t>Student Assessment</w:t>
            </w:r>
          </w:p>
          <w:p w14:paraId="7EA40029" w14:textId="16CD2DF8" w:rsidR="00064D19" w:rsidRDefault="00064D19" w:rsidP="00064D19">
            <w:pPr>
              <w:pStyle w:val="Paragraph"/>
              <w:numPr>
                <w:ilvl w:val="0"/>
                <w:numId w:val="1"/>
              </w:numPr>
            </w:pPr>
            <w:r>
              <w:t>Conflict Resolution</w:t>
            </w:r>
          </w:p>
          <w:p w14:paraId="683A6651" w14:textId="58A1423A" w:rsidR="00927723" w:rsidRPr="005370D2" w:rsidRDefault="00064D19" w:rsidP="00064D19">
            <w:pPr>
              <w:pStyle w:val="Paragraph"/>
              <w:numPr>
                <w:ilvl w:val="0"/>
                <w:numId w:val="1"/>
              </w:numPr>
              <w:rPr>
                <w:b/>
                <w:caps/>
              </w:rPr>
            </w:pPr>
            <w:r>
              <w:t>Organizational Skills</w:t>
            </w:r>
          </w:p>
        </w:tc>
      </w:tr>
      <w:tr w:rsidR="005370D2" w:rsidRPr="00C24A01" w14:paraId="6F02276E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tblHeader/>
        </w:trPr>
        <w:tc>
          <w:tcPr>
            <w:tcW w:w="2856" w:type="dxa"/>
            <w:tcMar>
              <w:bottom w:w="0" w:type="dxa"/>
              <w:right w:w="216" w:type="dxa"/>
            </w:tcMar>
          </w:tcPr>
          <w:p w14:paraId="38BB2087" w14:textId="77777777" w:rsidR="005370D2" w:rsidRDefault="005370D2" w:rsidP="0052374B">
            <w:pPr>
              <w:jc w:val="right"/>
            </w:pPr>
          </w:p>
        </w:tc>
        <w:tc>
          <w:tcPr>
            <w:tcW w:w="7224" w:type="dxa"/>
            <w:tcBorders>
              <w:left w:val="nil"/>
            </w:tcBorders>
            <w:tcMar>
              <w:left w:w="216" w:type="dxa"/>
              <w:bottom w:w="0" w:type="dxa"/>
            </w:tcMar>
          </w:tcPr>
          <w:p w14:paraId="7DDBA97D" w14:textId="77777777" w:rsidR="005370D2" w:rsidRPr="00C24A01" w:rsidRDefault="005370D2" w:rsidP="00EB6F38"/>
        </w:tc>
      </w:tr>
      <w:tr w:rsidR="00927723" w14:paraId="06E539DC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56" w:type="dxa"/>
            <w:tcBorders>
              <w:right w:val="single" w:sz="12" w:space="0" w:color="7C9E0E" w:themeColor="accent1"/>
            </w:tcBorders>
            <w:tcMar>
              <w:bottom w:w="0" w:type="dxa"/>
              <w:right w:w="216" w:type="dxa"/>
            </w:tcMar>
          </w:tcPr>
          <w:p w14:paraId="40AF8D17" w14:textId="77777777" w:rsidR="00927723" w:rsidRDefault="0052374B" w:rsidP="0052374B">
            <w:pPr>
              <w:pStyle w:val="Heading1"/>
              <w:jc w:val="right"/>
            </w:pPr>
            <w:r w:rsidRPr="0052374B">
              <w:t>Experience</w:t>
            </w:r>
          </w:p>
        </w:tc>
        <w:tc>
          <w:tcPr>
            <w:tcW w:w="7224" w:type="dxa"/>
            <w:tcBorders>
              <w:left w:val="single" w:sz="12" w:space="0" w:color="7C9E0E" w:themeColor="accent1"/>
            </w:tcBorders>
            <w:tcMar>
              <w:left w:w="216" w:type="dxa"/>
              <w:bottom w:w="0" w:type="dxa"/>
            </w:tcMar>
          </w:tcPr>
          <w:p w14:paraId="29C47503" w14:textId="7A737F2E" w:rsidR="00927723" w:rsidRPr="00166493" w:rsidRDefault="00064D19" w:rsidP="00166493">
            <w:pPr>
              <w:pStyle w:val="Heading2"/>
            </w:pPr>
            <w:r w:rsidRPr="00064D19">
              <w:t>High School Teacher</w:t>
            </w:r>
            <w:r w:rsidR="2F41010D">
              <w:t xml:space="preserve"> </w:t>
            </w:r>
          </w:p>
          <w:p w14:paraId="70C9BCC5" w14:textId="77777777" w:rsidR="00927723" w:rsidRPr="0052374B" w:rsidRDefault="0052374B" w:rsidP="0052374B">
            <w:pPr>
              <w:pStyle w:val="Heading3"/>
            </w:pPr>
            <w:r w:rsidRPr="0052374B">
              <w:t>Jan 20xx - Present</w:t>
            </w:r>
          </w:p>
          <w:p w14:paraId="7ABD3DDA" w14:textId="77777777" w:rsidR="00927723" w:rsidRDefault="00064D19" w:rsidP="00064D19">
            <w:pPr>
              <w:pStyle w:val="Paragraph"/>
              <w:rPr>
                <w:bCs/>
              </w:rPr>
            </w:pPr>
            <w:r>
              <w:t>Implement tailored lesson plans enhancing individual student understanding.</w:t>
            </w:r>
            <w:r>
              <w:t xml:space="preserve"> </w:t>
            </w:r>
            <w:r>
              <w:t>Utilize technology to create a dynamic and flexible learning environment</w:t>
            </w:r>
            <w:r>
              <w:t>.</w:t>
            </w:r>
          </w:p>
          <w:p w14:paraId="582670A6" w14:textId="77777777" w:rsidR="00064D19" w:rsidRDefault="00064D19" w:rsidP="00064D19">
            <w:pPr>
              <w:pStyle w:val="Paragraph"/>
              <w:rPr>
                <w:bCs/>
              </w:rPr>
            </w:pPr>
          </w:p>
          <w:p w14:paraId="55BC69EB" w14:textId="05AB5589" w:rsidR="00064D19" w:rsidRPr="00166493" w:rsidRDefault="00064D19" w:rsidP="00064D19">
            <w:pPr>
              <w:pStyle w:val="Heading2"/>
            </w:pPr>
            <w:r w:rsidRPr="00064D19">
              <w:t>Educational Consultant</w:t>
            </w:r>
            <w:r>
              <w:t xml:space="preserve"> </w:t>
            </w:r>
          </w:p>
          <w:p w14:paraId="38383F81" w14:textId="74D09935" w:rsidR="00064D19" w:rsidRPr="0052374B" w:rsidRDefault="00064D19" w:rsidP="00064D19">
            <w:pPr>
              <w:pStyle w:val="Heading3"/>
            </w:pPr>
            <w:r w:rsidRPr="0052374B">
              <w:t xml:space="preserve">Jan 20xx </w:t>
            </w:r>
            <w:r>
              <w:t>–</w:t>
            </w:r>
            <w:r w:rsidRPr="0052374B">
              <w:t xml:space="preserve"> </w:t>
            </w:r>
            <w:r>
              <w:t>DEC 20XX</w:t>
            </w:r>
          </w:p>
          <w:p w14:paraId="065BB2C1" w14:textId="475AAC8E" w:rsidR="00064D19" w:rsidRDefault="00064D19" w:rsidP="00064D19">
            <w:pPr>
              <w:pStyle w:val="Paragraph"/>
            </w:pPr>
            <w:r>
              <w:t xml:space="preserve">Provided insights </w:t>
            </w:r>
            <w:proofErr w:type="gramStart"/>
            <w:r>
              <w:t>on</w:t>
            </w:r>
            <w:proofErr w:type="gramEnd"/>
            <w:r>
              <w:t xml:space="preserve"> curriculum design and implementation strategies.</w:t>
            </w:r>
            <w:r>
              <w:t xml:space="preserve"> </w:t>
            </w:r>
            <w:r>
              <w:t>Conducted workshops for educators on effective teaching methodologies and student engagement techniques.</w:t>
            </w:r>
          </w:p>
        </w:tc>
      </w:tr>
      <w:tr w:rsidR="005370D2" w14:paraId="2100D8F8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tblHeader/>
        </w:trPr>
        <w:tc>
          <w:tcPr>
            <w:tcW w:w="2856" w:type="dxa"/>
            <w:tcMar>
              <w:bottom w:w="0" w:type="dxa"/>
              <w:right w:w="216" w:type="dxa"/>
            </w:tcMar>
          </w:tcPr>
          <w:p w14:paraId="22E952B0" w14:textId="77777777" w:rsidR="005370D2" w:rsidRDefault="005370D2" w:rsidP="0052374B">
            <w:pPr>
              <w:jc w:val="right"/>
            </w:pPr>
          </w:p>
        </w:tc>
        <w:tc>
          <w:tcPr>
            <w:tcW w:w="7224" w:type="dxa"/>
            <w:tcBorders>
              <w:left w:val="nil"/>
            </w:tcBorders>
            <w:tcMar>
              <w:left w:w="216" w:type="dxa"/>
              <w:bottom w:w="0" w:type="dxa"/>
            </w:tcMar>
          </w:tcPr>
          <w:p w14:paraId="6C15F264" w14:textId="77777777" w:rsidR="005370D2" w:rsidRPr="0016131A" w:rsidRDefault="005370D2" w:rsidP="00EB6F38">
            <w:pPr>
              <w:rPr>
                <w:szCs w:val="20"/>
              </w:rPr>
            </w:pPr>
          </w:p>
        </w:tc>
      </w:tr>
      <w:tr w:rsidR="00927723" w14:paraId="29E1A196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56" w:type="dxa"/>
            <w:tcBorders>
              <w:right w:val="single" w:sz="12" w:space="0" w:color="7C9E0E" w:themeColor="accent1"/>
            </w:tcBorders>
            <w:tcMar>
              <w:bottom w:w="0" w:type="dxa"/>
              <w:right w:w="216" w:type="dxa"/>
            </w:tcMar>
          </w:tcPr>
          <w:p w14:paraId="389078A3" w14:textId="77777777" w:rsidR="00927723" w:rsidRDefault="0052374B" w:rsidP="0052374B">
            <w:pPr>
              <w:pStyle w:val="Heading1"/>
              <w:jc w:val="right"/>
            </w:pPr>
            <w:r w:rsidRPr="0052374B">
              <w:t>Education</w:t>
            </w:r>
          </w:p>
        </w:tc>
        <w:tc>
          <w:tcPr>
            <w:tcW w:w="7224" w:type="dxa"/>
            <w:tcBorders>
              <w:left w:val="single" w:sz="12" w:space="0" w:color="7C9E0E" w:themeColor="accent1"/>
            </w:tcBorders>
            <w:tcMar>
              <w:left w:w="216" w:type="dxa"/>
              <w:bottom w:w="0" w:type="dxa"/>
            </w:tcMar>
          </w:tcPr>
          <w:p w14:paraId="1970D730" w14:textId="2F298235" w:rsidR="0052374B" w:rsidRDefault="00064D19" w:rsidP="0052374B">
            <w:pPr>
              <w:pStyle w:val="Heading2"/>
            </w:pPr>
            <w:r w:rsidRPr="00064D19">
              <w:t>Master of Education</w:t>
            </w:r>
          </w:p>
          <w:p w14:paraId="18FC1B57" w14:textId="77777777" w:rsidR="0052374B" w:rsidRDefault="0052374B" w:rsidP="0052374B">
            <w:pPr>
              <w:pStyle w:val="Heading3"/>
            </w:pPr>
            <w:r>
              <w:t>Jacksonville, FL | Floral Design</w:t>
            </w:r>
          </w:p>
          <w:p w14:paraId="1AB19659" w14:textId="722B89EB" w:rsidR="00064D19" w:rsidRPr="00064D19" w:rsidRDefault="0052374B" w:rsidP="00064D19">
            <w:pPr>
              <w:rPr>
                <w:bCs w:val="0"/>
              </w:rPr>
            </w:pPr>
            <w:r>
              <w:t>Graduated with a 3.9 GPA, Dean’s List honoree</w:t>
            </w:r>
          </w:p>
        </w:tc>
      </w:tr>
      <w:tr w:rsidR="005370D2" w14:paraId="6BD76064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tblHeader/>
        </w:trPr>
        <w:tc>
          <w:tcPr>
            <w:tcW w:w="2856" w:type="dxa"/>
            <w:tcMar>
              <w:bottom w:w="0" w:type="dxa"/>
              <w:right w:w="216" w:type="dxa"/>
            </w:tcMar>
          </w:tcPr>
          <w:p w14:paraId="5000B562" w14:textId="77777777" w:rsidR="005370D2" w:rsidRDefault="005370D2" w:rsidP="0052374B">
            <w:pPr>
              <w:jc w:val="right"/>
            </w:pPr>
          </w:p>
        </w:tc>
        <w:tc>
          <w:tcPr>
            <w:tcW w:w="7224" w:type="dxa"/>
            <w:tcBorders>
              <w:left w:val="nil"/>
            </w:tcBorders>
            <w:tcMar>
              <w:left w:w="216" w:type="dxa"/>
              <w:bottom w:w="0" w:type="dxa"/>
            </w:tcMar>
          </w:tcPr>
          <w:p w14:paraId="463B4BCA" w14:textId="77777777" w:rsidR="005370D2" w:rsidRPr="0016131A" w:rsidRDefault="005370D2" w:rsidP="00EB6F38">
            <w:pPr>
              <w:rPr>
                <w:szCs w:val="20"/>
              </w:rPr>
            </w:pPr>
          </w:p>
        </w:tc>
      </w:tr>
      <w:tr w:rsidR="00927723" w14:paraId="67A19076" w14:textId="77777777" w:rsidTr="00064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56" w:type="dxa"/>
            <w:tcBorders>
              <w:right w:val="single" w:sz="12" w:space="0" w:color="7C9E0E" w:themeColor="accent1"/>
            </w:tcBorders>
            <w:tcMar>
              <w:bottom w:w="0" w:type="dxa"/>
              <w:right w:w="216" w:type="dxa"/>
            </w:tcMar>
          </w:tcPr>
          <w:p w14:paraId="4099DEA1" w14:textId="69A499C5" w:rsidR="00927723" w:rsidRDefault="00064D19" w:rsidP="0052374B">
            <w:pPr>
              <w:pStyle w:val="Heading1"/>
              <w:jc w:val="right"/>
            </w:pPr>
            <w:r w:rsidRPr="00064D19">
              <w:t>Certifications</w:t>
            </w:r>
          </w:p>
        </w:tc>
        <w:tc>
          <w:tcPr>
            <w:tcW w:w="7224" w:type="dxa"/>
            <w:tcBorders>
              <w:left w:val="single" w:sz="12" w:space="0" w:color="7C9E0E" w:themeColor="accent1"/>
            </w:tcBorders>
            <w:tcMar>
              <w:left w:w="216" w:type="dxa"/>
              <w:bottom w:w="0" w:type="dxa"/>
            </w:tcMar>
          </w:tcPr>
          <w:p w14:paraId="735E070A" w14:textId="7885ACFE" w:rsidR="00064D19" w:rsidRDefault="00064D19" w:rsidP="00064D19">
            <w:pPr>
              <w:pStyle w:val="Paragraph"/>
              <w:numPr>
                <w:ilvl w:val="0"/>
                <w:numId w:val="2"/>
              </w:numPr>
            </w:pPr>
            <w:r>
              <w:t>Teaching License</w:t>
            </w:r>
          </w:p>
          <w:p w14:paraId="7940F1F5" w14:textId="3546DE24" w:rsidR="00064D19" w:rsidRDefault="00064D19" w:rsidP="00064D19">
            <w:pPr>
              <w:pStyle w:val="Paragraph"/>
              <w:numPr>
                <w:ilvl w:val="0"/>
                <w:numId w:val="2"/>
              </w:numPr>
            </w:pPr>
            <w:r>
              <w:t>Certified Educational Planner (CEP)</w:t>
            </w:r>
          </w:p>
          <w:p w14:paraId="4B8F306D" w14:textId="6D278D35" w:rsidR="00064D19" w:rsidRDefault="00064D19" w:rsidP="00064D19">
            <w:pPr>
              <w:pStyle w:val="Paragraph"/>
              <w:numPr>
                <w:ilvl w:val="0"/>
                <w:numId w:val="2"/>
              </w:numPr>
            </w:pPr>
            <w:r>
              <w:t>ESL (English as a Second Language) Certification</w:t>
            </w:r>
          </w:p>
          <w:p w14:paraId="69FE9B88" w14:textId="244E02CB" w:rsidR="00927723" w:rsidRPr="006C531E" w:rsidRDefault="00064D19" w:rsidP="00064D19">
            <w:pPr>
              <w:pStyle w:val="Paragraph"/>
              <w:numPr>
                <w:ilvl w:val="0"/>
                <w:numId w:val="2"/>
              </w:numPr>
            </w:pPr>
            <w:r>
              <w:t>Special Education Certification</w:t>
            </w:r>
          </w:p>
        </w:tc>
      </w:tr>
    </w:tbl>
    <w:p w14:paraId="7B9905BF" w14:textId="77777777" w:rsidR="005822BD" w:rsidRDefault="005822BD" w:rsidP="00064D19"/>
    <w:sectPr w:rsidR="005822BD" w:rsidSect="00BB4EA0">
      <w:pgSz w:w="12240" w:h="15840"/>
      <w:pgMar w:top="1440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05CCD" w14:textId="77777777" w:rsidR="00E43843" w:rsidRDefault="00E43843" w:rsidP="00927723">
      <w:pPr>
        <w:spacing w:line="240" w:lineRule="auto"/>
      </w:pPr>
      <w:r>
        <w:separator/>
      </w:r>
    </w:p>
  </w:endnote>
  <w:endnote w:type="continuationSeparator" w:id="0">
    <w:p w14:paraId="2ED46678" w14:textId="77777777" w:rsidR="00E43843" w:rsidRDefault="00E43843" w:rsidP="00927723">
      <w:pPr>
        <w:spacing w:line="240" w:lineRule="auto"/>
      </w:pPr>
      <w:r>
        <w:continuationSeparator/>
      </w:r>
    </w:p>
  </w:endnote>
  <w:endnote w:type="continuationNotice" w:id="1">
    <w:p w14:paraId="365472C2" w14:textId="77777777" w:rsidR="00E43843" w:rsidRDefault="00E438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2D4E4" w14:textId="77777777" w:rsidR="00E43843" w:rsidRDefault="00E43843" w:rsidP="00927723">
      <w:pPr>
        <w:spacing w:line="240" w:lineRule="auto"/>
      </w:pPr>
      <w:r>
        <w:separator/>
      </w:r>
    </w:p>
  </w:footnote>
  <w:footnote w:type="continuationSeparator" w:id="0">
    <w:p w14:paraId="64F005EE" w14:textId="77777777" w:rsidR="00E43843" w:rsidRDefault="00E43843" w:rsidP="00927723">
      <w:pPr>
        <w:spacing w:line="240" w:lineRule="auto"/>
      </w:pPr>
      <w:r>
        <w:continuationSeparator/>
      </w:r>
    </w:p>
  </w:footnote>
  <w:footnote w:type="continuationNotice" w:id="1">
    <w:p w14:paraId="63B3A03F" w14:textId="77777777" w:rsidR="00E43843" w:rsidRDefault="00E4384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C01E5"/>
    <w:multiLevelType w:val="hybridMultilevel"/>
    <w:tmpl w:val="9660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C50CF"/>
    <w:multiLevelType w:val="hybridMultilevel"/>
    <w:tmpl w:val="AABA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45110">
    <w:abstractNumId w:val="1"/>
  </w:num>
  <w:num w:numId="2" w16cid:durableId="117325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43"/>
    <w:rsid w:val="00064D19"/>
    <w:rsid w:val="00066150"/>
    <w:rsid w:val="00086EB0"/>
    <w:rsid w:val="0012008B"/>
    <w:rsid w:val="0016131A"/>
    <w:rsid w:val="00166493"/>
    <w:rsid w:val="00197A58"/>
    <w:rsid w:val="002055DD"/>
    <w:rsid w:val="002236E6"/>
    <w:rsid w:val="00232A10"/>
    <w:rsid w:val="0025278F"/>
    <w:rsid w:val="00293B83"/>
    <w:rsid w:val="00346D44"/>
    <w:rsid w:val="0035316D"/>
    <w:rsid w:val="003B4822"/>
    <w:rsid w:val="003B6760"/>
    <w:rsid w:val="003C269E"/>
    <w:rsid w:val="004419E2"/>
    <w:rsid w:val="00441DC6"/>
    <w:rsid w:val="0046477D"/>
    <w:rsid w:val="004B08DF"/>
    <w:rsid w:val="004E438F"/>
    <w:rsid w:val="004F32B2"/>
    <w:rsid w:val="0052374B"/>
    <w:rsid w:val="005370D2"/>
    <w:rsid w:val="005822BD"/>
    <w:rsid w:val="005C5955"/>
    <w:rsid w:val="006200C2"/>
    <w:rsid w:val="00634FA3"/>
    <w:rsid w:val="00674EE1"/>
    <w:rsid w:val="006A3CE7"/>
    <w:rsid w:val="006C531E"/>
    <w:rsid w:val="006C771C"/>
    <w:rsid w:val="006D536C"/>
    <w:rsid w:val="00713EB6"/>
    <w:rsid w:val="007D1134"/>
    <w:rsid w:val="007E3DA2"/>
    <w:rsid w:val="008B3BFC"/>
    <w:rsid w:val="008C0EDB"/>
    <w:rsid w:val="00927723"/>
    <w:rsid w:val="00975E79"/>
    <w:rsid w:val="00995103"/>
    <w:rsid w:val="00A06C1C"/>
    <w:rsid w:val="00A10B84"/>
    <w:rsid w:val="00A12A88"/>
    <w:rsid w:val="00A82B55"/>
    <w:rsid w:val="00AA53FF"/>
    <w:rsid w:val="00AE401C"/>
    <w:rsid w:val="00AF6B3E"/>
    <w:rsid w:val="00B170F6"/>
    <w:rsid w:val="00B50C46"/>
    <w:rsid w:val="00B77C2A"/>
    <w:rsid w:val="00B85E5D"/>
    <w:rsid w:val="00B90A33"/>
    <w:rsid w:val="00BB4EA0"/>
    <w:rsid w:val="00C01B06"/>
    <w:rsid w:val="00C17648"/>
    <w:rsid w:val="00C24A01"/>
    <w:rsid w:val="00C659A8"/>
    <w:rsid w:val="00D60296"/>
    <w:rsid w:val="00D93E76"/>
    <w:rsid w:val="00DE33B2"/>
    <w:rsid w:val="00E43843"/>
    <w:rsid w:val="00E50897"/>
    <w:rsid w:val="00EB6F38"/>
    <w:rsid w:val="00F132C7"/>
    <w:rsid w:val="00F4744E"/>
    <w:rsid w:val="00F82811"/>
    <w:rsid w:val="00F86091"/>
    <w:rsid w:val="00FD71F5"/>
    <w:rsid w:val="00FE7051"/>
    <w:rsid w:val="00FF4DE7"/>
    <w:rsid w:val="00FF62C0"/>
    <w:rsid w:val="0348DB03"/>
    <w:rsid w:val="03EA2590"/>
    <w:rsid w:val="05896900"/>
    <w:rsid w:val="0E2D6039"/>
    <w:rsid w:val="10D9AD43"/>
    <w:rsid w:val="1962C004"/>
    <w:rsid w:val="266BE0EE"/>
    <w:rsid w:val="2F41010D"/>
    <w:rsid w:val="393908D6"/>
    <w:rsid w:val="3972EDBD"/>
    <w:rsid w:val="3B2E78EC"/>
    <w:rsid w:val="3E03B35B"/>
    <w:rsid w:val="43DB1A5E"/>
    <w:rsid w:val="496879CA"/>
    <w:rsid w:val="4B13B2D6"/>
    <w:rsid w:val="4E563A3C"/>
    <w:rsid w:val="546DECD7"/>
    <w:rsid w:val="551E2701"/>
    <w:rsid w:val="5B4ED23E"/>
    <w:rsid w:val="5C62FA62"/>
    <w:rsid w:val="5FBA2A01"/>
    <w:rsid w:val="63265CDA"/>
    <w:rsid w:val="647F7845"/>
    <w:rsid w:val="7D57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D5862"/>
  <w15:chartTrackingRefBased/>
  <w15:docId w15:val="{47C2F46C-9BD2-4D0B-A80C-5795E53A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19"/>
    <w:pPr>
      <w:spacing w:after="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8B3BFC"/>
    <w:pPr>
      <w:spacing w:line="240" w:lineRule="auto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qFormat/>
    <w:rsid w:val="0052374B"/>
    <w:pPr>
      <w:keepNext/>
      <w:keepLines/>
      <w:outlineLvl w:val="1"/>
    </w:pPr>
    <w:rPr>
      <w:rFonts w:asciiTheme="majorHAnsi" w:hAnsiTheme="majorHAnsi"/>
      <w:b/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52374B"/>
    <w:pPr>
      <w:keepNext/>
      <w:keepLines/>
      <w:spacing w:after="80"/>
      <w:outlineLvl w:val="2"/>
    </w:pPr>
    <w:rPr>
      <w:rFonts w:asciiTheme="majorHAnsi" w:hAnsiTheme="majorHAnsi"/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B6F38"/>
    <w:rPr>
      <w:b/>
      <w:bCs/>
      <w:caps/>
      <w:color w:val="5C760A" w:themeColor="accent1" w:themeShade="BF"/>
      <w:kern w:val="20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sid w:val="0052374B"/>
    <w:rPr>
      <w:rFonts w:asciiTheme="majorHAnsi" w:hAnsiTheme="majorHAnsi"/>
      <w:b/>
      <w:caps/>
      <w:color w:val="000000" w:themeColor="text1"/>
      <w:kern w:val="2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52374B"/>
    <w:rPr>
      <w:rFonts w:asciiTheme="majorHAnsi" w:hAnsiTheme="majorHAnsi"/>
      <w:caps/>
      <w:color w:val="595959" w:themeColor="text1" w:themeTint="A6"/>
      <w:sz w:val="20"/>
      <w:szCs w:val="17"/>
    </w:rPr>
  </w:style>
  <w:style w:type="paragraph" w:styleId="Footer">
    <w:name w:val="footer"/>
    <w:basedOn w:val="Normal"/>
    <w:link w:val="FooterChar"/>
    <w:uiPriority w:val="99"/>
    <w:semiHidden/>
    <w:qFormat/>
    <w:rsid w:val="00927723"/>
    <w:pPr>
      <w:spacing w:before="24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B6F38"/>
    <w:rPr>
      <w:b/>
      <w:bCs/>
      <w:caps/>
      <w:color w:val="5C760A" w:themeColor="accent1" w:themeShade="BF"/>
      <w:sz w:val="20"/>
      <w:szCs w:val="16"/>
    </w:rPr>
  </w:style>
  <w:style w:type="paragraph" w:styleId="Title">
    <w:name w:val="Title"/>
    <w:basedOn w:val="Normal"/>
    <w:next w:val="Normal"/>
    <w:link w:val="TitleChar"/>
    <w:uiPriority w:val="1"/>
    <w:qFormat/>
    <w:rsid w:val="0052374B"/>
    <w:pPr>
      <w:spacing w:after="100" w:afterAutospacing="1" w:line="240" w:lineRule="auto"/>
      <w:contextualSpacing/>
    </w:pPr>
    <w:rPr>
      <w:rFonts w:asciiTheme="majorHAnsi" w:eastAsiaTheme="majorEastAsia" w:hAnsiTheme="majorHAnsi" w:cstheme="majorBidi"/>
      <w:b/>
      <w:caps/>
      <w:color w:val="5C760A" w:themeColor="accent1" w:themeShade="BF"/>
      <w:kern w:val="28"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52374B"/>
    <w:rPr>
      <w:rFonts w:asciiTheme="majorHAnsi" w:eastAsiaTheme="majorEastAsia" w:hAnsiTheme="majorHAnsi" w:cstheme="majorBidi"/>
      <w:b/>
      <w:caps/>
      <w:color w:val="5C760A" w:themeColor="accent1" w:themeShade="BF"/>
      <w:kern w:val="28"/>
      <w:sz w:val="52"/>
      <w:szCs w:val="72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F3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B6F38"/>
    <w:rPr>
      <w:color w:val="5A5A5A" w:themeColor="text1" w:themeTint="A5"/>
      <w:sz w:val="20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character" w:customStyle="1" w:styleId="eop">
    <w:name w:val="eop"/>
    <w:basedOn w:val="DefaultParagraphFont"/>
    <w:semiHidden/>
    <w:rsid w:val="00EB6F38"/>
  </w:style>
  <w:style w:type="paragraph" w:customStyle="1" w:styleId="Paragraph">
    <w:name w:val="Paragraph"/>
    <w:basedOn w:val="Normal"/>
    <w:qFormat/>
    <w:rsid w:val="006C531E"/>
    <w:pPr>
      <w:spacing w:line="240" w:lineRule="auto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pi\AppData\Roaming\Microsoft\Templates\Modern%20florist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42">
      <a:majorFont>
        <a:latin typeface="Posterama"/>
        <a:ea typeface=""/>
        <a:cs typeface=""/>
      </a:majorFont>
      <a:minorFont>
        <a:latin typeface="Postera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3B79A-88A9-4DC9-AE79-6C94384FD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490F3-ECB5-4196-9B56-D92E9A55EA1D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3037E25-9405-40FC-B5C2-E3EA822913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0C018-2DA8-41C4-AA29-EB1A79A5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florist resume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P</dc:creator>
  <cp:keywords/>
  <dc:description/>
  <cp:lastModifiedBy>Nic P</cp:lastModifiedBy>
  <cp:revision>2</cp:revision>
  <dcterms:created xsi:type="dcterms:W3CDTF">2024-12-19T18:18:00Z</dcterms:created>
  <dcterms:modified xsi:type="dcterms:W3CDTF">2024-12-19T18:18:00Z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